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20C" w:rsidRDefault="00DB020C" w:rsidP="00DB02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DB020C" w:rsidRPr="002523B4" w:rsidRDefault="00DB020C" w:rsidP="00DB020C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химии, 9 </w:t>
      </w:r>
      <w:r w:rsidRPr="002523B4">
        <w:rPr>
          <w:rFonts w:ascii="Times New Roman" w:eastAsia="Calibri" w:hAnsi="Times New Roman" w:cs="Times New Roman"/>
        </w:rPr>
        <w:t>класс</w:t>
      </w:r>
      <w:r>
        <w:rPr>
          <w:rFonts w:ascii="Times New Roman" w:eastAsia="Calibri" w:hAnsi="Times New Roman" w:cs="Times New Roman"/>
        </w:rPr>
        <w:t>,</w:t>
      </w:r>
    </w:p>
    <w:p w:rsidR="00DB020C" w:rsidRDefault="00DB020C" w:rsidP="00DB020C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>
        <w:rPr>
          <w:rFonts w:ascii="Times New Roman" w:eastAsia="Calibri" w:hAnsi="Times New Roman" w:cs="Times New Roman"/>
        </w:rPr>
        <w:t xml:space="preserve">06.04.2020 </w:t>
      </w:r>
      <w:r>
        <w:rPr>
          <w:rFonts w:ascii="Times New Roman" w:eastAsia="Calibri" w:hAnsi="Times New Roman" w:cs="Times New Roman"/>
        </w:rPr>
        <w:t xml:space="preserve">по </w:t>
      </w:r>
      <w:r>
        <w:rPr>
          <w:rFonts w:ascii="Times New Roman" w:eastAsia="Calibri" w:hAnsi="Times New Roman" w:cs="Times New Roman"/>
        </w:rPr>
        <w:t>30</w:t>
      </w:r>
      <w:r w:rsidRPr="002523B4">
        <w:rPr>
          <w:rFonts w:ascii="Times New Roman" w:eastAsia="Calibri" w:hAnsi="Times New Roman" w:cs="Times New Roman"/>
        </w:rPr>
        <w:t>.04.2020</w:t>
      </w:r>
    </w:p>
    <w:p w:rsidR="00DB020C" w:rsidRPr="003B0E6C" w:rsidRDefault="00DB020C" w:rsidP="00DB020C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 w:rsidRPr="00740F17">
        <w:rPr>
          <w:rFonts w:ascii="Times New Roman" w:hAnsi="Times New Roman" w:cs="Times New Roman"/>
        </w:rPr>
        <w:t xml:space="preserve">Химия </w:t>
      </w:r>
      <w:r>
        <w:rPr>
          <w:rFonts w:ascii="Times New Roman" w:hAnsi="Times New Roman" w:cs="Times New Roman"/>
        </w:rPr>
        <w:t>9,</w:t>
      </w:r>
      <w:r w:rsidRPr="00740F17">
        <w:rPr>
          <w:rFonts w:ascii="Times New Roman" w:hAnsi="Times New Roman" w:cs="Times New Roman"/>
        </w:rPr>
        <w:t xml:space="preserve"> О. С. Габриэлян, «Дрофа»,201</w:t>
      </w:r>
      <w:r>
        <w:rPr>
          <w:rFonts w:ascii="Times New Roman" w:hAnsi="Times New Roman" w:cs="Times New Roman"/>
        </w:rPr>
        <w:t>6 )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63"/>
        <w:gridCol w:w="1403"/>
        <w:gridCol w:w="2399"/>
      </w:tblGrid>
      <w:tr w:rsidR="00DB020C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2F41D4" w:rsidRDefault="00DB020C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2F41D4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2F41D4" w:rsidRDefault="00DB020C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B020C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2F41D4" w:rsidRDefault="00DB020C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2F41D4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B5ACF">
              <w:rPr>
                <w:sz w:val="24"/>
                <w:szCs w:val="24"/>
              </w:rPr>
              <w:t>Алкены. Химические свойства этилена.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2F41D4" w:rsidRDefault="00DB020C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3B0E6C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? 1,2,4 стр.164</w:t>
            </w:r>
          </w:p>
        </w:tc>
      </w:tr>
      <w:tr w:rsidR="00DB020C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2F41D4" w:rsidRDefault="00DB020C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A72E6A" w:rsidRDefault="00DB020C" w:rsidP="00E1431E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Понятие о спиртах на основе реакции гидратации этилена и взаимодействия этилена с раствором перманганата калия.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2F41D4" w:rsidRDefault="00DB020C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?   1, 3 стр.172 письменно  </w:t>
            </w:r>
          </w:p>
          <w:p w:rsidR="00DB020C" w:rsidRPr="002F41D4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20C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8D08F1" w:rsidRDefault="00DB020C" w:rsidP="00E1431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Окисление альдегида в кислоту и понятие об одноосновных карбоновых кислот.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37? 1,2 письменно </w:t>
            </w:r>
          </w:p>
          <w:p w:rsidR="00DB020C" w:rsidRPr="003B0E6C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 сообщение стр.176</w:t>
            </w:r>
          </w:p>
        </w:tc>
      </w:tr>
      <w:tr w:rsidR="00DB020C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8D08F1" w:rsidRDefault="00DB020C" w:rsidP="00E1431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Понятие о сложных эфирах.  Жиры. 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3B0E6C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38,39? 4 стр. 183 письменно  </w:t>
            </w:r>
          </w:p>
        </w:tc>
      </w:tr>
      <w:tr w:rsidR="00DB020C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5B5ACF" w:rsidRDefault="00DB020C" w:rsidP="00E1431E">
            <w:pPr>
              <w:spacing w:after="0" w:line="276" w:lineRule="auto"/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Понятие об аминокислотах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DB020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стр.224- 226</w:t>
            </w:r>
          </w:p>
          <w:p w:rsidR="00DB020C" w:rsidRPr="003B0E6C" w:rsidRDefault="00DB020C" w:rsidP="00DB020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1стр.231 письменно</w:t>
            </w:r>
          </w:p>
        </w:tc>
      </w:tr>
      <w:tr w:rsidR="00DB020C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5B5ACF" w:rsidRDefault="00DB020C" w:rsidP="00E1431E">
            <w:pPr>
              <w:spacing w:after="0" w:line="276" w:lineRule="auto"/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Реакции поликанденсации аминокислот .  Белки.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3B0E6C" w:rsidRDefault="00DB020C" w:rsidP="00DB020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?4 стр.232 письменно</w:t>
            </w:r>
          </w:p>
        </w:tc>
      </w:tr>
      <w:tr w:rsidR="00DB020C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5B5ACF" w:rsidRDefault="00DB020C" w:rsidP="00E1431E">
            <w:pPr>
              <w:spacing w:after="0" w:line="276" w:lineRule="auto"/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Углеводы.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3B0E6C" w:rsidRDefault="00DB020C" w:rsidP="00E143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?1, 6 стр.237 письменно</w:t>
            </w:r>
          </w:p>
        </w:tc>
      </w:tr>
      <w:tr w:rsidR="00DB020C" w:rsidRPr="002F41D4" w:rsidTr="00E143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5B5ACF" w:rsidRDefault="00DB020C" w:rsidP="00E1431E">
            <w:pPr>
              <w:spacing w:after="0" w:line="276" w:lineRule="auto"/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Полимеры.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Default="00DB020C" w:rsidP="00E1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C" w:rsidRPr="003B0E6C" w:rsidRDefault="00DB020C" w:rsidP="00DB020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? 4 стр. 241 на выбор </w:t>
            </w:r>
            <w:bookmarkStart w:id="0" w:name="_GoBack"/>
            <w:bookmarkEnd w:id="0"/>
          </w:p>
        </w:tc>
      </w:tr>
    </w:tbl>
    <w:p w:rsidR="00DB020C" w:rsidRDefault="00DB020C" w:rsidP="00DB02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89281864234                           </w:t>
      </w:r>
    </w:p>
    <w:p w:rsidR="00DB020C" w:rsidRDefault="00DB020C" w:rsidP="00DB02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Е.Г.Горбикова</w:t>
      </w:r>
    </w:p>
    <w:p w:rsidR="00DB020C" w:rsidRDefault="00DB020C" w:rsidP="00DB02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DB020C" w:rsidRPr="002F41D4" w:rsidRDefault="00DB020C" w:rsidP="00DB020C">
      <w:pPr>
        <w:rPr>
          <w:rFonts w:ascii="Times New Roman" w:hAnsi="Times New Roman" w:cs="Times New Roman"/>
        </w:rPr>
      </w:pPr>
    </w:p>
    <w:p w:rsidR="00FF562C" w:rsidRDefault="00FF562C"/>
    <w:sectPr w:rsidR="00FF5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20C"/>
    <w:rsid w:val="00DB020C"/>
    <w:rsid w:val="00FF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F9A80"/>
  <w15:chartTrackingRefBased/>
  <w15:docId w15:val="{C3B39307-0B68-4D1D-A0BE-27EADEAC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2020-04-12T09:10:00Z</dcterms:created>
  <dcterms:modified xsi:type="dcterms:W3CDTF">2020-04-12T09:19:00Z</dcterms:modified>
</cp:coreProperties>
</file>